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412B8" w:rsidRDefault="002412B8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протокол  №  </w:t>
      </w:r>
      <w:r>
        <w:rPr>
          <w:rFonts w:ascii="Times New Roman" w:eastAsia="Times New Roman" w:hAnsi="Times New Roman" w:cs="Times New Roman"/>
          <w:sz w:val="32"/>
          <w:szCs w:val="24"/>
          <w:u w:val="single"/>
        </w:rPr>
        <w:t>10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от  </w:t>
      </w:r>
      <w:r>
        <w:rPr>
          <w:rFonts w:ascii="Times New Roman" w:eastAsia="Times New Roman" w:hAnsi="Times New Roman" w:cs="Times New Roman"/>
          <w:sz w:val="32"/>
          <w:szCs w:val="24"/>
          <w:u w:val="single"/>
        </w:rPr>
        <w:t>30 апреля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20</w:t>
      </w:r>
      <w:r w:rsid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____________ В.А.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 О.С.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sz w:val="32"/>
          <w:szCs w:val="24"/>
          <w:u w:val="single"/>
        </w:rPr>
        <w:t>30 апреля 2020 г.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2412B8" w:rsidRPr="002F6926" w:rsidRDefault="002F6926" w:rsidP="002412B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="00486830">
        <w:rPr>
          <w:rFonts w:ascii="Times New Roman" w:eastAsia="Times New Roman" w:hAnsi="Times New Roman" w:cs="Times New Roman"/>
          <w:b/>
          <w:noProof/>
          <w:sz w:val="48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252.75pt;margin-top:17.15pt;width:467.25pt;height:.75pt;z-index:251659264;mso-position-horizontal-relative:text;mso-position-vertical-relative:text" o:connectortype="straight"/>
        </w:pict>
      </w:r>
      <w:r w:rsidR="002412B8"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2412B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2412B8">
        <w:rPr>
          <w:rFonts w:ascii="Times New Roman" w:eastAsia="Times New Roman" w:hAnsi="Times New Roman" w:cs="Times New Roman"/>
          <w:sz w:val="32"/>
          <w:szCs w:val="32"/>
        </w:rPr>
        <w:t>ОУДп</w:t>
      </w:r>
      <w:proofErr w:type="spellEnd"/>
      <w:r w:rsidR="002412B8">
        <w:rPr>
          <w:rFonts w:ascii="Times New Roman" w:eastAsia="Times New Roman" w:hAnsi="Times New Roman" w:cs="Times New Roman"/>
          <w:sz w:val="32"/>
          <w:szCs w:val="32"/>
        </w:rPr>
        <w:t>. 09     Физика</w:t>
      </w:r>
    </w:p>
    <w:p w:rsidR="002412B8" w:rsidRPr="002F6926" w:rsidRDefault="00486830" w:rsidP="002412B8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w:pict>
          <v:shape id="_x0000_s1027" type="#_x0000_t32" style="position:absolute;left:0;text-align:left;margin-left:132pt;margin-top:16.6pt;width:588pt;height:.75pt;z-index:251660288" o:connectortype="straight"/>
        </w:pict>
      </w:r>
      <w:r w:rsidR="002412B8"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proofErr w:type="gramStart"/>
      <w:r w:rsidR="002412B8"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Профессия </w:t>
      </w:r>
      <w:r w:rsidR="002412B8">
        <w:rPr>
          <w:rFonts w:ascii="Times New Roman" w:eastAsia="Times New Roman" w:hAnsi="Times New Roman" w:cs="Times New Roman"/>
          <w:sz w:val="32"/>
          <w:szCs w:val="32"/>
        </w:rPr>
        <w:t xml:space="preserve">  15.01.05 Сварщик (ручной и частично механизированной сварки (наплавки)</w:t>
      </w:r>
      <w:proofErr w:type="gramEnd"/>
    </w:p>
    <w:p w:rsidR="002412B8" w:rsidRPr="002F6926" w:rsidRDefault="002412B8" w:rsidP="002412B8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                                                                            (код и полное наименование профессии)</w:t>
      </w:r>
    </w:p>
    <w:p w:rsidR="002412B8" w:rsidRPr="00067690" w:rsidRDefault="00486830" w:rsidP="002412B8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w:pict>
          <v:shape id="_x0000_s1029" type="#_x0000_t32" style="position:absolute;margin-left:108.75pt;margin-top:15.4pt;width:607.5pt;height:1.5pt;z-index:251662336" o:connectortype="straight"/>
        </w:pict>
      </w:r>
      <w:r w:rsidR="002412B8"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</w:t>
      </w:r>
      <w:r w:rsidR="002412B8">
        <w:rPr>
          <w:rFonts w:ascii="Times New Roman" w:eastAsia="Times New Roman" w:hAnsi="Times New Roman" w:cs="Times New Roman"/>
          <w:b/>
          <w:sz w:val="32"/>
          <w:szCs w:val="32"/>
        </w:rPr>
        <w:t xml:space="preserve">Группа </w:t>
      </w:r>
      <w:r w:rsidR="002412B8">
        <w:rPr>
          <w:rFonts w:ascii="Times New Roman" w:eastAsia="Times New Roman" w:hAnsi="Times New Roman" w:cs="Times New Roman"/>
          <w:sz w:val="32"/>
          <w:szCs w:val="32"/>
        </w:rPr>
        <w:t xml:space="preserve">              12</w:t>
      </w:r>
    </w:p>
    <w:p w:rsidR="002F6926" w:rsidRDefault="00486830" w:rsidP="002412B8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w:pict>
          <v:shape id="_x0000_s1028" type="#_x0000_t32" style="position:absolute;margin-left:156.75pt;margin-top:16.5pt;width:559.5pt;height:1.5pt;flip:y;z-index:251661312" o:connectortype="straight"/>
        </w:pict>
      </w:r>
      <w:r w:rsidR="002412B8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</w:t>
      </w:r>
      <w:r w:rsidR="002412B8" w:rsidRPr="002F6926">
        <w:rPr>
          <w:rFonts w:ascii="Times New Roman" w:eastAsia="Times New Roman" w:hAnsi="Times New Roman" w:cs="Times New Roman"/>
          <w:b/>
          <w:sz w:val="32"/>
          <w:szCs w:val="32"/>
        </w:rPr>
        <w:t>Преподаватель</w:t>
      </w:r>
      <w:r w:rsidR="002412B8"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="002412B8">
        <w:rPr>
          <w:rFonts w:ascii="Times New Roman" w:eastAsia="Times New Roman" w:hAnsi="Times New Roman" w:cs="Times New Roman"/>
          <w:sz w:val="32"/>
          <w:szCs w:val="32"/>
        </w:rPr>
        <w:t>Солошенко Елена Анатольевна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412B8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u w:val="single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Состав</w:t>
      </w:r>
      <w:r w:rsidR="002412B8">
        <w:rPr>
          <w:rFonts w:ascii="Times New Roman" w:eastAsia="Times New Roman" w:hAnsi="Times New Roman" w:cs="Times New Roman"/>
          <w:sz w:val="32"/>
          <w:szCs w:val="24"/>
        </w:rPr>
        <w:t xml:space="preserve">итель </w:t>
      </w:r>
      <w:r w:rsidR="002412B8">
        <w:rPr>
          <w:rFonts w:ascii="Times New Roman" w:eastAsia="Times New Roman" w:hAnsi="Times New Roman" w:cs="Times New Roman"/>
          <w:sz w:val="32"/>
          <w:szCs w:val="24"/>
          <w:u w:val="single"/>
        </w:rPr>
        <w:t>Солошенко Е.А.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559" w:type="dxa"/>
        <w:tblLook w:val="04A0" w:firstRow="1" w:lastRow="0" w:firstColumn="1" w:lastColumn="0" w:noHBand="0" w:noVBand="1"/>
      </w:tblPr>
      <w:tblGrid>
        <w:gridCol w:w="1020"/>
        <w:gridCol w:w="1066"/>
        <w:gridCol w:w="2842"/>
        <w:gridCol w:w="2977"/>
        <w:gridCol w:w="7654"/>
      </w:tblGrid>
      <w:tr w:rsidR="004D23F0" w:rsidRPr="00E61738" w:rsidTr="00486830">
        <w:tc>
          <w:tcPr>
            <w:tcW w:w="1020" w:type="dxa"/>
          </w:tcPr>
          <w:p w:rsidR="004D23F0" w:rsidRPr="00E61738" w:rsidRDefault="004D23F0" w:rsidP="002517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 xml:space="preserve">№ урока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/п</w:t>
            </w:r>
          </w:p>
        </w:tc>
        <w:tc>
          <w:tcPr>
            <w:tcW w:w="1066" w:type="dxa"/>
          </w:tcPr>
          <w:p w:rsidR="004D23F0" w:rsidRPr="00120FF3" w:rsidRDefault="004D23F0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</w:p>
        </w:tc>
        <w:tc>
          <w:tcPr>
            <w:tcW w:w="2842" w:type="dxa"/>
          </w:tcPr>
          <w:p w:rsidR="004D23F0" w:rsidRPr="00120FF3" w:rsidRDefault="004D23F0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2977" w:type="dxa"/>
          </w:tcPr>
          <w:p w:rsidR="004D23F0" w:rsidRPr="00120FF3" w:rsidRDefault="004D23F0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4D23F0" w:rsidRPr="00120FF3" w:rsidRDefault="004D23F0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7654" w:type="dxa"/>
          </w:tcPr>
          <w:p w:rsidR="004D23F0" w:rsidRPr="00120FF3" w:rsidRDefault="004D23F0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4D23F0" w:rsidRPr="00120FF3" w:rsidRDefault="004D23F0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4D23F0" w:rsidRPr="00E61738" w:rsidTr="00077402">
        <w:tc>
          <w:tcPr>
            <w:tcW w:w="15559" w:type="dxa"/>
            <w:gridSpan w:val="5"/>
          </w:tcPr>
          <w:p w:rsidR="004D23F0" w:rsidRPr="00671F79" w:rsidRDefault="00671F79" w:rsidP="004D23F0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12121"/>
              </w:rPr>
            </w:pPr>
            <w:r w:rsidRPr="00671F79">
              <w:rPr>
                <w:b/>
                <w:color w:val="212121"/>
              </w:rPr>
              <w:t xml:space="preserve">Раздел </w:t>
            </w:r>
            <w:r w:rsidR="00EF02A6">
              <w:rPr>
                <w:b/>
                <w:color w:val="212121"/>
              </w:rPr>
              <w:t>«Электродинамика</w:t>
            </w:r>
            <w:r>
              <w:rPr>
                <w:b/>
                <w:color w:val="212121"/>
              </w:rPr>
              <w:t>». Подраздел «</w:t>
            </w:r>
            <w:r w:rsidR="00EF02A6">
              <w:rPr>
                <w:b/>
                <w:color w:val="212121"/>
              </w:rPr>
              <w:t>Законы постоянного тока</w:t>
            </w:r>
            <w:r>
              <w:rPr>
                <w:b/>
                <w:color w:val="212121"/>
              </w:rPr>
              <w:t>»</w:t>
            </w:r>
          </w:p>
        </w:tc>
      </w:tr>
      <w:tr w:rsidR="000458B6" w:rsidRPr="00E61738" w:rsidTr="00486830">
        <w:tc>
          <w:tcPr>
            <w:tcW w:w="1020" w:type="dxa"/>
          </w:tcPr>
          <w:p w:rsidR="000458B6" w:rsidRPr="00671F79" w:rsidRDefault="00045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066" w:type="dxa"/>
          </w:tcPr>
          <w:p w:rsidR="000458B6" w:rsidRPr="00671F79" w:rsidRDefault="00045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  <w:r w:rsidRPr="00671F79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842" w:type="dxa"/>
          </w:tcPr>
          <w:p w:rsidR="000458B6" w:rsidRPr="00CD4D05" w:rsidRDefault="000458B6" w:rsidP="00353403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>Лабораторная работа «</w:t>
            </w:r>
            <w:r>
              <w:rPr>
                <w:rFonts w:ascii="Times New Roman" w:hAnsi="Times New Roman"/>
                <w:sz w:val="24"/>
                <w:szCs w:val="24"/>
              </w:rPr>
              <w:t>Изучение закона Ома для участка цепи, последовательного и параллельного соединения проводников</w:t>
            </w:r>
            <w:r w:rsidRPr="00CD4D05">
              <w:rPr>
                <w:rFonts w:ascii="Times New Roman" w:hAnsi="Times New Roman"/>
                <w:sz w:val="24"/>
                <w:szCs w:val="24"/>
              </w:rPr>
              <w:t>»</w:t>
            </w:r>
            <w:r w:rsidRPr="0078153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0458B6" w:rsidRPr="00317EA8" w:rsidRDefault="000458B6" w:rsidP="00353403">
            <w:pPr>
              <w:pStyle w:val="a3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Просмотр виртуальной лабораторной  работы, выполнение заданий</w:t>
            </w:r>
          </w:p>
        </w:tc>
        <w:tc>
          <w:tcPr>
            <w:tcW w:w="7654" w:type="dxa"/>
          </w:tcPr>
          <w:p w:rsidR="000458B6" w:rsidRDefault="000458B6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Посмотреть виртуальную лабораторную работу «Изучение последовательного и параллельного соединения проводников»</w:t>
            </w:r>
            <w:r w:rsidRPr="002F5635">
              <w:rPr>
                <w:color w:val="212121"/>
              </w:rPr>
              <w:t xml:space="preserve">      </w:t>
            </w:r>
            <w:hyperlink r:id="rId5" w:history="1">
              <w:r w:rsidRPr="002F5635">
                <w:rPr>
                  <w:rStyle w:val="a4"/>
                </w:rPr>
                <w:t>https://youtu.be/nf-HxfdvQGI</w:t>
              </w:r>
            </w:hyperlink>
          </w:p>
          <w:p w:rsidR="000458B6" w:rsidRPr="002F5635" w:rsidRDefault="000458B6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Выполнить в тетради задания лабораторной работы.</w:t>
            </w:r>
            <w:r w:rsidRPr="002F5635">
              <w:rPr>
                <w:color w:val="212121"/>
              </w:rPr>
              <w:t xml:space="preserve"> </w:t>
            </w:r>
          </w:p>
        </w:tc>
      </w:tr>
      <w:tr w:rsidR="000458B6" w:rsidRPr="00E61738" w:rsidTr="00486830">
        <w:tc>
          <w:tcPr>
            <w:tcW w:w="1020" w:type="dxa"/>
          </w:tcPr>
          <w:p w:rsidR="000458B6" w:rsidRDefault="00045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066" w:type="dxa"/>
          </w:tcPr>
          <w:p w:rsidR="000458B6" w:rsidRPr="00671F79" w:rsidRDefault="000458B6" w:rsidP="007D5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  <w:r w:rsidRPr="00671F79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842" w:type="dxa"/>
          </w:tcPr>
          <w:p w:rsidR="000458B6" w:rsidRPr="00CD4D05" w:rsidRDefault="000458B6" w:rsidP="00353403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>Решение задач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теме «</w:t>
            </w:r>
            <w:r w:rsidRPr="00CD4D05">
              <w:rPr>
                <w:rFonts w:ascii="Times New Roman" w:hAnsi="Times New Roman"/>
                <w:sz w:val="24"/>
                <w:szCs w:val="24"/>
              </w:rPr>
              <w:t>Законы постоянного тока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CD4D0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0458B6" w:rsidRPr="000E4BEA" w:rsidRDefault="000458B6" w:rsidP="000458B6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>Самостоятельная работа с учебником, в</w:t>
            </w:r>
            <w:r w:rsidRPr="00E61738">
              <w:rPr>
                <w:color w:val="212121"/>
              </w:rPr>
              <w:t>ыполнение работы в т</w:t>
            </w:r>
            <w:r>
              <w:rPr>
                <w:color w:val="212121"/>
              </w:rPr>
              <w:t>етради, решение задач</w:t>
            </w:r>
          </w:p>
        </w:tc>
        <w:tc>
          <w:tcPr>
            <w:tcW w:w="7654" w:type="dxa"/>
          </w:tcPr>
          <w:p w:rsidR="000458B6" w:rsidRDefault="000458B6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Прочитать параграф 128.</w:t>
            </w:r>
          </w:p>
          <w:p w:rsidR="000458B6" w:rsidRDefault="000458B6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Выписать основные понятия и формулы.</w:t>
            </w:r>
          </w:p>
          <w:p w:rsidR="000458B6" w:rsidRPr="002F5635" w:rsidRDefault="000458B6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Выполнить в тетради: решить задачи № 778, № 779, № 780 и № 781.</w:t>
            </w:r>
          </w:p>
        </w:tc>
      </w:tr>
      <w:tr w:rsidR="000E6348" w:rsidRPr="00E61738" w:rsidTr="00486830">
        <w:tc>
          <w:tcPr>
            <w:tcW w:w="1020" w:type="dxa"/>
          </w:tcPr>
          <w:p w:rsidR="000E6348" w:rsidRDefault="000E6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066" w:type="dxa"/>
          </w:tcPr>
          <w:p w:rsidR="000E6348" w:rsidRDefault="000E6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</w:t>
            </w:r>
          </w:p>
        </w:tc>
        <w:tc>
          <w:tcPr>
            <w:tcW w:w="2842" w:type="dxa"/>
          </w:tcPr>
          <w:p w:rsidR="000E6348" w:rsidRPr="00CD4D05" w:rsidRDefault="000E6348" w:rsidP="00353403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>Лабораторная работа «</w:t>
            </w:r>
            <w:r>
              <w:rPr>
                <w:rFonts w:ascii="Times New Roman" w:hAnsi="Times New Roman"/>
                <w:sz w:val="24"/>
                <w:szCs w:val="24"/>
              </w:rPr>
              <w:t>Изучение закона Ома для полной цепи</w:t>
            </w:r>
            <w:r w:rsidRPr="00CD4D05">
              <w:rPr>
                <w:rFonts w:ascii="Times New Roman" w:hAnsi="Times New Roman"/>
                <w:sz w:val="24"/>
                <w:szCs w:val="24"/>
              </w:rPr>
              <w:t>»</w:t>
            </w:r>
            <w:r w:rsidRPr="0078153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0E6348" w:rsidRPr="00317EA8" w:rsidRDefault="000E6348" w:rsidP="00353403">
            <w:pPr>
              <w:pStyle w:val="a3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Просмотр виртуальной лабораторной  работы, выполнение заданий</w:t>
            </w:r>
          </w:p>
        </w:tc>
        <w:tc>
          <w:tcPr>
            <w:tcW w:w="7654" w:type="dxa"/>
          </w:tcPr>
          <w:p w:rsidR="000E6348" w:rsidRDefault="000E6348" w:rsidP="000E634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 xml:space="preserve">Посмотреть виртуальную лабораторную работу  «Изучение закона Ома для полной цепи» </w:t>
            </w:r>
            <w:hyperlink r:id="rId6" w:history="1">
              <w:r w:rsidRPr="003A4F35">
                <w:rPr>
                  <w:rStyle w:val="a4"/>
                </w:rPr>
                <w:t>https://youtu.be/zF6dZm6ppXc</w:t>
              </w:r>
            </w:hyperlink>
            <w:r>
              <w:rPr>
                <w:color w:val="212121"/>
              </w:rPr>
              <w:t xml:space="preserve"> </w:t>
            </w:r>
          </w:p>
          <w:p w:rsidR="000E6348" w:rsidRPr="002F5635" w:rsidRDefault="000E6348" w:rsidP="000E634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>Выполнить в тетради задания лабораторной работы.</w:t>
            </w:r>
          </w:p>
        </w:tc>
      </w:tr>
      <w:tr w:rsidR="00486830" w:rsidRPr="00E61738" w:rsidTr="00486830">
        <w:tc>
          <w:tcPr>
            <w:tcW w:w="1020" w:type="dxa"/>
          </w:tcPr>
          <w:p w:rsidR="00486830" w:rsidRDefault="00486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066" w:type="dxa"/>
          </w:tcPr>
          <w:p w:rsidR="00486830" w:rsidRDefault="00486830" w:rsidP="004E5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</w:t>
            </w:r>
          </w:p>
        </w:tc>
        <w:tc>
          <w:tcPr>
            <w:tcW w:w="2842" w:type="dxa"/>
          </w:tcPr>
          <w:p w:rsidR="00486830" w:rsidRPr="00CD4D05" w:rsidRDefault="00486830" w:rsidP="00353403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>Контроль знаний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теме «</w:t>
            </w:r>
            <w:r w:rsidRPr="00CD4D05">
              <w:rPr>
                <w:rFonts w:ascii="Times New Roman" w:hAnsi="Times New Roman"/>
                <w:sz w:val="24"/>
                <w:szCs w:val="24"/>
              </w:rPr>
              <w:t>Законы постоянного тока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CD4D0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486830" w:rsidRPr="00E61738" w:rsidRDefault="00486830" w:rsidP="00A83D3B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>
              <w:rPr>
                <w:color w:val="212121"/>
              </w:rPr>
              <w:t>В</w:t>
            </w:r>
            <w:r w:rsidRPr="00E61738">
              <w:rPr>
                <w:color w:val="212121"/>
              </w:rPr>
              <w:t>ыполнение</w:t>
            </w:r>
            <w:r>
              <w:rPr>
                <w:color w:val="212121"/>
              </w:rPr>
              <w:t xml:space="preserve"> контрольной работы в тетради, самостоятельная проверка</w:t>
            </w:r>
          </w:p>
        </w:tc>
        <w:tc>
          <w:tcPr>
            <w:tcW w:w="7654" w:type="dxa"/>
          </w:tcPr>
          <w:p w:rsidR="00486830" w:rsidRPr="00317EA8" w:rsidRDefault="00486830" w:rsidP="00A83D3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 xml:space="preserve">Выполнить контрольную работу. Текст контрольной работы размещен через </w:t>
            </w:r>
            <w:proofErr w:type="spellStart"/>
            <w:r>
              <w:rPr>
                <w:color w:val="212121"/>
                <w:lang w:val="en-US"/>
              </w:rPr>
              <w:t>What</w:t>
            </w:r>
            <w:bookmarkStart w:id="0" w:name="_GoBack"/>
            <w:bookmarkEnd w:id="0"/>
            <w:r>
              <w:rPr>
                <w:color w:val="212121"/>
                <w:lang w:val="en-US"/>
              </w:rPr>
              <w:t>sApp</w:t>
            </w:r>
            <w:proofErr w:type="spellEnd"/>
            <w:r>
              <w:rPr>
                <w:color w:val="212121"/>
              </w:rPr>
              <w:t>. Ограничение по времени 30 мин.</w:t>
            </w:r>
          </w:p>
        </w:tc>
      </w:tr>
      <w:tr w:rsidR="007175F5" w:rsidRPr="00E61738" w:rsidTr="002F734E">
        <w:tc>
          <w:tcPr>
            <w:tcW w:w="15559" w:type="dxa"/>
            <w:gridSpan w:val="5"/>
          </w:tcPr>
          <w:p w:rsidR="007175F5" w:rsidRPr="007175F5" w:rsidRDefault="007175F5" w:rsidP="00717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5F5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Раздел «Электродинамика». Подраздел «</w:t>
            </w:r>
            <w:r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Электрический ток в различных средах</w:t>
            </w:r>
            <w:r w:rsidRPr="007175F5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»</w:t>
            </w:r>
          </w:p>
        </w:tc>
      </w:tr>
      <w:tr w:rsidR="007175F5" w:rsidRPr="00E61738" w:rsidTr="00486830">
        <w:tc>
          <w:tcPr>
            <w:tcW w:w="1020" w:type="dxa"/>
          </w:tcPr>
          <w:p w:rsidR="007175F5" w:rsidRDefault="0071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066" w:type="dxa"/>
          </w:tcPr>
          <w:p w:rsidR="007175F5" w:rsidRDefault="007175F5" w:rsidP="00734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</w:t>
            </w:r>
          </w:p>
        </w:tc>
        <w:tc>
          <w:tcPr>
            <w:tcW w:w="2842" w:type="dxa"/>
          </w:tcPr>
          <w:p w:rsidR="007175F5" w:rsidRPr="00CD4D05" w:rsidRDefault="007175F5" w:rsidP="00353403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>Электропроводность</w:t>
            </w:r>
          </w:p>
          <w:p w:rsidR="007175F5" w:rsidRPr="00CD4D05" w:rsidRDefault="007175F5" w:rsidP="00353403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>металлов.</w:t>
            </w:r>
          </w:p>
        </w:tc>
        <w:tc>
          <w:tcPr>
            <w:tcW w:w="2977" w:type="dxa"/>
          </w:tcPr>
          <w:p w:rsidR="007175F5" w:rsidRPr="00E61738" w:rsidRDefault="007175F5" w:rsidP="00353403">
            <w:pPr>
              <w:pStyle w:val="a3"/>
              <w:spacing w:before="0" w:beforeAutospacing="0" w:after="0" w:afterAutospacing="0"/>
              <w:rPr>
                <w:rFonts w:ascii="Helvetica" w:hAnsi="Helvetica" w:cs="Helvetica"/>
                <w:color w:val="212121"/>
              </w:rPr>
            </w:pPr>
            <w:r w:rsidRPr="00E61738">
              <w:rPr>
                <w:color w:val="212121"/>
              </w:rPr>
              <w:t>Просмотр видео-ур</w:t>
            </w:r>
            <w:r>
              <w:rPr>
                <w:color w:val="212121"/>
              </w:rPr>
              <w:t>ока, самостоятельная работа с учебником</w:t>
            </w:r>
          </w:p>
        </w:tc>
        <w:tc>
          <w:tcPr>
            <w:tcW w:w="7654" w:type="dxa"/>
          </w:tcPr>
          <w:p w:rsidR="007175F5" w:rsidRDefault="007175F5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 xml:space="preserve">Посмотреть видео-урок «Электрическая проводимость различных веществ»  </w:t>
            </w:r>
            <w:hyperlink r:id="rId7" w:history="1">
              <w:r w:rsidRPr="003A4F35">
                <w:rPr>
                  <w:rStyle w:val="a4"/>
                </w:rPr>
                <w:t>https://youtu.be/KrkIjLIDvkI</w:t>
              </w:r>
            </w:hyperlink>
            <w:r>
              <w:rPr>
                <w:color w:val="212121"/>
              </w:rPr>
              <w:t xml:space="preserve"> </w:t>
            </w:r>
          </w:p>
          <w:p w:rsidR="007175F5" w:rsidRDefault="007175F5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Прочитать параграф 131.</w:t>
            </w:r>
          </w:p>
          <w:p w:rsidR="007175F5" w:rsidRPr="002F5635" w:rsidRDefault="007175F5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Выписать основные понятия.</w:t>
            </w:r>
          </w:p>
        </w:tc>
      </w:tr>
      <w:tr w:rsidR="00905F5E" w:rsidRPr="00E61738" w:rsidTr="00486830">
        <w:tc>
          <w:tcPr>
            <w:tcW w:w="1020" w:type="dxa"/>
          </w:tcPr>
          <w:p w:rsidR="00905F5E" w:rsidRPr="00671F79" w:rsidRDefault="00905F5E" w:rsidP="00482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066" w:type="dxa"/>
          </w:tcPr>
          <w:p w:rsidR="00905F5E" w:rsidRPr="00671F79" w:rsidRDefault="00905F5E" w:rsidP="00482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</w:t>
            </w:r>
          </w:p>
        </w:tc>
        <w:tc>
          <w:tcPr>
            <w:tcW w:w="2842" w:type="dxa"/>
          </w:tcPr>
          <w:p w:rsidR="00905F5E" w:rsidRPr="00CD4D05" w:rsidRDefault="00905F5E" w:rsidP="003534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Электрический ток в электролитах.</w:t>
            </w:r>
          </w:p>
        </w:tc>
        <w:tc>
          <w:tcPr>
            <w:tcW w:w="2977" w:type="dxa"/>
          </w:tcPr>
          <w:p w:rsidR="00905F5E" w:rsidRPr="000E4BEA" w:rsidRDefault="00905F5E" w:rsidP="00A22691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>Самостоятельная работа с учебником, в</w:t>
            </w:r>
            <w:r w:rsidRPr="00E61738">
              <w:rPr>
                <w:color w:val="212121"/>
              </w:rPr>
              <w:t>ыполнение работы в т</w:t>
            </w:r>
            <w:r>
              <w:rPr>
                <w:color w:val="212121"/>
              </w:rPr>
              <w:t>етради, решение задач</w:t>
            </w:r>
          </w:p>
        </w:tc>
        <w:tc>
          <w:tcPr>
            <w:tcW w:w="7654" w:type="dxa"/>
          </w:tcPr>
          <w:p w:rsidR="00905F5E" w:rsidRDefault="00905F5E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Прочитать параграф 135.</w:t>
            </w:r>
          </w:p>
          <w:p w:rsidR="00905F5E" w:rsidRDefault="00905F5E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Выписать основные понятия и формулы.</w:t>
            </w:r>
          </w:p>
          <w:p w:rsidR="00905F5E" w:rsidRPr="00E61738" w:rsidRDefault="00905F5E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Выполнить в тетради: решить задачи № 859, № 860 и № 861.</w:t>
            </w:r>
          </w:p>
        </w:tc>
      </w:tr>
      <w:tr w:rsidR="00905F5E" w:rsidTr="00486830">
        <w:tc>
          <w:tcPr>
            <w:tcW w:w="1020" w:type="dxa"/>
          </w:tcPr>
          <w:p w:rsidR="00905F5E" w:rsidRPr="00671F79" w:rsidRDefault="00905F5E" w:rsidP="00B66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066" w:type="dxa"/>
          </w:tcPr>
          <w:p w:rsidR="00905F5E" w:rsidRPr="00671F79" w:rsidRDefault="00905F5E" w:rsidP="00B66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28.05.20</w:t>
            </w:r>
          </w:p>
        </w:tc>
        <w:tc>
          <w:tcPr>
            <w:tcW w:w="2842" w:type="dxa"/>
          </w:tcPr>
          <w:p w:rsidR="00905F5E" w:rsidRPr="00CD4D05" w:rsidRDefault="00905F5E" w:rsidP="00353403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>Закон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CD4D05">
              <w:rPr>
                <w:rFonts w:ascii="Times New Roman" w:hAnsi="Times New Roman"/>
                <w:sz w:val="24"/>
                <w:szCs w:val="24"/>
              </w:rPr>
              <w:t xml:space="preserve"> электролиза.</w:t>
            </w:r>
          </w:p>
        </w:tc>
        <w:tc>
          <w:tcPr>
            <w:tcW w:w="2977" w:type="dxa"/>
          </w:tcPr>
          <w:p w:rsidR="00905F5E" w:rsidRPr="000E4BEA" w:rsidRDefault="00905F5E" w:rsidP="00353403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>Самостоятельная работа с учебником, в</w:t>
            </w:r>
            <w:r w:rsidRPr="00E61738">
              <w:rPr>
                <w:color w:val="212121"/>
              </w:rPr>
              <w:t>ыполнение работы в т</w:t>
            </w:r>
            <w:r>
              <w:rPr>
                <w:color w:val="212121"/>
              </w:rPr>
              <w:t>етради, решение задач</w:t>
            </w:r>
          </w:p>
        </w:tc>
        <w:tc>
          <w:tcPr>
            <w:tcW w:w="7654" w:type="dxa"/>
          </w:tcPr>
          <w:p w:rsidR="00905F5E" w:rsidRDefault="00905F5E" w:rsidP="003534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Прочитать параграф 136.</w:t>
            </w:r>
          </w:p>
          <w:p w:rsidR="00905F5E" w:rsidRDefault="00905F5E" w:rsidP="003534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Выписать основные понятия и формулы.</w:t>
            </w:r>
          </w:p>
          <w:p w:rsidR="00905F5E" w:rsidRPr="00E61738" w:rsidRDefault="00905F5E" w:rsidP="003534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Выполнить в тетради: решить задачи № 862, № 863 и № 864.</w:t>
            </w: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458B6"/>
    <w:rsid w:val="000E6348"/>
    <w:rsid w:val="00120FF3"/>
    <w:rsid w:val="00197F19"/>
    <w:rsid w:val="001E0174"/>
    <w:rsid w:val="002412B8"/>
    <w:rsid w:val="002F5635"/>
    <w:rsid w:val="002F6926"/>
    <w:rsid w:val="00486830"/>
    <w:rsid w:val="004D23F0"/>
    <w:rsid w:val="005A6E74"/>
    <w:rsid w:val="005E7BFD"/>
    <w:rsid w:val="00671F79"/>
    <w:rsid w:val="007175F5"/>
    <w:rsid w:val="007F4959"/>
    <w:rsid w:val="008D61D7"/>
    <w:rsid w:val="00905F5E"/>
    <w:rsid w:val="00E61738"/>
    <w:rsid w:val="00EF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5" type="connector" idref="#_x0000_s1027"/>
        <o:r id="V:Rule6" type="connector" idref="#_x0000_s1026"/>
        <o:r id="V:Rule7" type="connector" idref="#_x0000_s1028"/>
        <o:r id="V:Rule8" type="connector" idref="#_x0000_s102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KrkIjLIDvk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youtu.be/zF6dZm6ppXc" TargetMode="External"/><Relationship Id="rId5" Type="http://schemas.openxmlformats.org/officeDocument/2006/relationships/hyperlink" Target="https://youtu.be/nf-HxfdvQG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8</cp:revision>
  <dcterms:created xsi:type="dcterms:W3CDTF">2020-04-22T09:23:00Z</dcterms:created>
  <dcterms:modified xsi:type="dcterms:W3CDTF">2020-05-17T16:32:00Z</dcterms:modified>
</cp:coreProperties>
</file>